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DEACD6" w14:textId="6A66A3C6" w:rsidR="0028782C" w:rsidRDefault="006909E9">
      <w:pPr>
        <w:rPr>
          <w:b/>
          <w:bCs/>
        </w:rPr>
      </w:pPr>
      <w:r>
        <w:rPr>
          <w:b/>
          <w:bCs/>
        </w:rPr>
        <w:t>W04 Forms, Object Oriented Programming, Modular JavaScript</w:t>
      </w:r>
    </w:p>
    <w:p w14:paraId="7EA5DF02" w14:textId="3C694823" w:rsidR="006909E9" w:rsidRDefault="006909E9">
      <w:pPr>
        <w:rPr>
          <w:b/>
          <w:bCs/>
        </w:rPr>
      </w:pPr>
    </w:p>
    <w:p w14:paraId="2E013CA9" w14:textId="1B66156B" w:rsidR="006909E9" w:rsidRDefault="006909E9"/>
    <w:p w14:paraId="3650613F" w14:textId="50727AAB" w:rsidR="002B0067" w:rsidRDefault="002B0067">
      <w:pPr>
        <w:rPr>
          <w:b/>
          <w:bCs/>
        </w:rPr>
      </w:pPr>
      <w:r>
        <w:rPr>
          <w:b/>
          <w:bCs/>
        </w:rPr>
        <w:t>Chapter 8, Forms</w:t>
      </w:r>
    </w:p>
    <w:p w14:paraId="52D8C6DD" w14:textId="1D47A577" w:rsidR="002B0067" w:rsidRDefault="00D37A08">
      <w:pPr>
        <w:rPr>
          <w:b/>
          <w:bCs/>
        </w:rPr>
      </w:pPr>
      <w:hyperlink r:id="rId5" w:history="1">
        <w:r w:rsidR="002B0067" w:rsidRPr="007E2E53">
          <w:rPr>
            <w:rStyle w:val="Hyperlink"/>
            <w:b/>
            <w:bCs/>
          </w:rPr>
          <w:t>https://www.sitepoint.com/premium/books/javascript-novice-to-ninja-2nd-edition/read/8</w:t>
        </w:r>
      </w:hyperlink>
    </w:p>
    <w:p w14:paraId="3601C8C4" w14:textId="4432FCDC" w:rsidR="002B0067" w:rsidRDefault="002B0067"/>
    <w:p w14:paraId="731B4C99" w14:textId="28DBB92C" w:rsidR="001E2130" w:rsidRDefault="001E2130">
      <w:pPr>
        <w:rPr>
          <w:i/>
          <w:iCs/>
        </w:rPr>
      </w:pPr>
      <w:r>
        <w:rPr>
          <w:i/>
          <w:iCs/>
        </w:rPr>
        <w:t>Form Syntax</w:t>
      </w:r>
    </w:p>
    <w:p w14:paraId="105BA09C" w14:textId="4B35CECA" w:rsidR="001E2130" w:rsidRDefault="00774100" w:rsidP="00774100">
      <w:r w:rsidRPr="00774100">
        <w:rPr>
          <w:noProof/>
        </w:rPr>
        <w:drawing>
          <wp:inline distT="0" distB="0" distL="0" distR="0" wp14:anchorId="40E1A180" wp14:editId="72BF3A0A">
            <wp:extent cx="5943600" cy="1692910"/>
            <wp:effectExtent l="0" t="0" r="0" b="0"/>
            <wp:docPr id="1" name="Picture 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00E9" w14:textId="7D41D008" w:rsidR="00706BA4" w:rsidRDefault="00706BA4" w:rsidP="00774100"/>
    <w:p w14:paraId="60D6BB2A" w14:textId="4CA2D003" w:rsidR="00C636A8" w:rsidRDefault="00C636A8" w:rsidP="00774100">
      <w:r>
        <w:t>Reset buttons are considered poor for usability.</w:t>
      </w:r>
    </w:p>
    <w:p w14:paraId="1D12ED0A" w14:textId="7A1C6C53" w:rsidR="00D20BC9" w:rsidRDefault="00D20BC9" w:rsidP="00774100"/>
    <w:p w14:paraId="2F74A83C" w14:textId="0A7531EB" w:rsidR="00D20BC9" w:rsidRDefault="0098394C" w:rsidP="00774100">
      <w:pPr>
        <w:rPr>
          <w:b/>
          <w:bCs/>
        </w:rPr>
      </w:pPr>
      <w:r>
        <w:rPr>
          <w:b/>
          <w:bCs/>
        </w:rPr>
        <w:t>Chapter 12, Object-Oriented Programming</w:t>
      </w:r>
    </w:p>
    <w:p w14:paraId="4D08B752" w14:textId="08A4BEAF" w:rsidR="0098394C" w:rsidRDefault="00D37A08" w:rsidP="00774100">
      <w:hyperlink r:id="rId7" w:history="1">
        <w:r w:rsidR="0098394C" w:rsidRPr="007E2E53">
          <w:rPr>
            <w:rStyle w:val="Hyperlink"/>
          </w:rPr>
          <w:t>https://www.sitepoint.com/premium/books/javascript-novice-to-ninja-2nd-edition/read/12</w:t>
        </w:r>
      </w:hyperlink>
    </w:p>
    <w:p w14:paraId="2923B08E" w14:textId="77777777" w:rsidR="0098394C" w:rsidRPr="0098394C" w:rsidRDefault="0098394C" w:rsidP="00774100"/>
    <w:p w14:paraId="0551C546" w14:textId="2D09BBEA" w:rsidR="0027194D" w:rsidRPr="00CF7816" w:rsidRDefault="00CF7816" w:rsidP="00774100">
      <w:r>
        <w:rPr>
          <w:i/>
          <w:iCs/>
        </w:rPr>
        <w:t xml:space="preserve">Encapsulation – </w:t>
      </w:r>
      <w:r>
        <w:t xml:space="preserve">Keep all programming logic inside an object and make methods available to implement the functionality, without the outside world needing to know </w:t>
      </w:r>
      <w:r>
        <w:rPr>
          <w:i/>
          <w:iCs/>
        </w:rPr>
        <w:t>how</w:t>
      </w:r>
      <w:r>
        <w:t xml:space="preserve"> it’s done.</w:t>
      </w:r>
    </w:p>
    <w:p w14:paraId="6DB03AD2" w14:textId="4BB6C702" w:rsidR="00CF7816" w:rsidRDefault="00CF7816" w:rsidP="00774100">
      <w:pPr>
        <w:rPr>
          <w:i/>
          <w:iCs/>
        </w:rPr>
      </w:pPr>
    </w:p>
    <w:p w14:paraId="3DFD7743" w14:textId="7B1D10D4" w:rsidR="00CF7816" w:rsidRPr="0027194D" w:rsidRDefault="00CF7816" w:rsidP="00774100">
      <w:r>
        <w:rPr>
          <w:i/>
          <w:iCs/>
        </w:rPr>
        <w:t xml:space="preserve">Polymorphism – </w:t>
      </w:r>
      <w:r w:rsidR="0027194D">
        <w:t>Various objects can share the same method, but also have the ability to override shared methods with a more specific implementation.</w:t>
      </w:r>
    </w:p>
    <w:p w14:paraId="329CDA60" w14:textId="282F15A4" w:rsidR="00CF7816" w:rsidRDefault="00CF7816" w:rsidP="00774100">
      <w:pPr>
        <w:rPr>
          <w:i/>
          <w:iCs/>
        </w:rPr>
      </w:pPr>
    </w:p>
    <w:p w14:paraId="315DFA43" w14:textId="7DCF76B3" w:rsidR="00CF7816" w:rsidRDefault="00CF7816" w:rsidP="00774100">
      <w:r>
        <w:rPr>
          <w:i/>
          <w:iCs/>
        </w:rPr>
        <w:t xml:space="preserve">Inheritance </w:t>
      </w:r>
      <w:r w:rsidR="00501FF5">
        <w:rPr>
          <w:i/>
          <w:iCs/>
        </w:rPr>
        <w:t>–</w:t>
      </w:r>
      <w:r>
        <w:rPr>
          <w:i/>
          <w:iCs/>
        </w:rPr>
        <w:t xml:space="preserve"> </w:t>
      </w:r>
      <w:r w:rsidR="00501FF5">
        <w:t>Take an object that already exists and inherit all its properties and methods. We can then improve on its functionality by adding new properties and methods.</w:t>
      </w:r>
    </w:p>
    <w:p w14:paraId="1B09A518" w14:textId="5C0F4B21" w:rsidR="00F64338" w:rsidRDefault="00F64338" w:rsidP="00774100"/>
    <w:p w14:paraId="51C220C8" w14:textId="5E1C831D" w:rsidR="00F64338" w:rsidRDefault="00F64338" w:rsidP="00774100">
      <w:r>
        <w:t>JavaScript is prototype-based, which means its classes are actual objects.</w:t>
      </w:r>
    </w:p>
    <w:p w14:paraId="06DECBDA" w14:textId="2C3F1548" w:rsidR="00262CE7" w:rsidRDefault="00262CE7" w:rsidP="00774100"/>
    <w:p w14:paraId="3F70684B" w14:textId="77777777" w:rsidR="003A56F9" w:rsidRDefault="003A56F9" w:rsidP="00774100">
      <w:pPr>
        <w:rPr>
          <w:i/>
          <w:iCs/>
        </w:rPr>
      </w:pPr>
    </w:p>
    <w:p w14:paraId="6725049D" w14:textId="77777777" w:rsidR="003A56F9" w:rsidRDefault="003A56F9" w:rsidP="00774100">
      <w:pPr>
        <w:rPr>
          <w:i/>
          <w:iCs/>
        </w:rPr>
      </w:pPr>
    </w:p>
    <w:p w14:paraId="2E8EAEAA" w14:textId="77777777" w:rsidR="003A56F9" w:rsidRDefault="003A56F9" w:rsidP="00774100">
      <w:pPr>
        <w:rPr>
          <w:i/>
          <w:iCs/>
        </w:rPr>
      </w:pPr>
    </w:p>
    <w:p w14:paraId="59FEFC61" w14:textId="77777777" w:rsidR="003A56F9" w:rsidRDefault="003A56F9" w:rsidP="00774100">
      <w:pPr>
        <w:rPr>
          <w:i/>
          <w:iCs/>
        </w:rPr>
      </w:pPr>
    </w:p>
    <w:p w14:paraId="75757B96" w14:textId="77777777" w:rsidR="003A56F9" w:rsidRDefault="003A56F9" w:rsidP="00774100">
      <w:pPr>
        <w:rPr>
          <w:i/>
          <w:iCs/>
        </w:rPr>
      </w:pPr>
    </w:p>
    <w:p w14:paraId="722B4653" w14:textId="77777777" w:rsidR="003A56F9" w:rsidRDefault="003A56F9" w:rsidP="00774100">
      <w:pPr>
        <w:rPr>
          <w:i/>
          <w:iCs/>
        </w:rPr>
      </w:pPr>
    </w:p>
    <w:p w14:paraId="0B9FEF39" w14:textId="77777777" w:rsidR="003A56F9" w:rsidRDefault="003A56F9" w:rsidP="00774100">
      <w:pPr>
        <w:rPr>
          <w:i/>
          <w:iCs/>
        </w:rPr>
      </w:pPr>
    </w:p>
    <w:p w14:paraId="207A98ED" w14:textId="77777777" w:rsidR="003A56F9" w:rsidRDefault="003A56F9" w:rsidP="00774100">
      <w:pPr>
        <w:rPr>
          <w:i/>
          <w:iCs/>
        </w:rPr>
      </w:pPr>
    </w:p>
    <w:p w14:paraId="13256425" w14:textId="77777777" w:rsidR="003A56F9" w:rsidRDefault="003A56F9" w:rsidP="00774100">
      <w:pPr>
        <w:rPr>
          <w:i/>
          <w:iCs/>
        </w:rPr>
      </w:pPr>
    </w:p>
    <w:p w14:paraId="655DC12A" w14:textId="77777777" w:rsidR="003A56F9" w:rsidRDefault="003A56F9" w:rsidP="00774100">
      <w:pPr>
        <w:rPr>
          <w:i/>
          <w:iCs/>
        </w:rPr>
      </w:pPr>
    </w:p>
    <w:p w14:paraId="1AF63D18" w14:textId="77777777" w:rsidR="003A56F9" w:rsidRDefault="003A56F9" w:rsidP="00774100">
      <w:pPr>
        <w:rPr>
          <w:i/>
          <w:iCs/>
        </w:rPr>
      </w:pPr>
    </w:p>
    <w:p w14:paraId="0B202FA5" w14:textId="58C865CD" w:rsidR="00262CE7" w:rsidRDefault="00262CE7" w:rsidP="00774100">
      <w:r>
        <w:rPr>
          <w:i/>
          <w:iCs/>
        </w:rPr>
        <w:lastRenderedPageBreak/>
        <w:t xml:space="preserve">Constructor functions </w:t>
      </w:r>
    </w:p>
    <w:p w14:paraId="7B455B73" w14:textId="77777777" w:rsidR="008A2649" w:rsidRDefault="008C2AF0">
      <w:r w:rsidRPr="008C2AF0">
        <w:rPr>
          <w:noProof/>
        </w:rPr>
        <w:drawing>
          <wp:inline distT="0" distB="0" distL="0" distR="0" wp14:anchorId="7601D38D" wp14:editId="59744469">
            <wp:extent cx="4902004" cy="3812146"/>
            <wp:effectExtent l="0" t="0" r="635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7726" cy="381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F362" w14:textId="77777777" w:rsidR="00A14C4F" w:rsidRDefault="008A2649">
      <w:r w:rsidRPr="008A2649">
        <w:rPr>
          <w:noProof/>
        </w:rPr>
        <w:drawing>
          <wp:inline distT="0" distB="0" distL="0" distR="0" wp14:anchorId="2AD68691" wp14:editId="146388DD">
            <wp:extent cx="5943600" cy="4222115"/>
            <wp:effectExtent l="0" t="0" r="0" b="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D986" w14:textId="77777777" w:rsidR="000D21B4" w:rsidRDefault="00A14C4F">
      <w:r w:rsidRPr="00A14C4F">
        <w:rPr>
          <w:noProof/>
        </w:rPr>
        <w:lastRenderedPageBreak/>
        <w:drawing>
          <wp:inline distT="0" distB="0" distL="0" distR="0" wp14:anchorId="00823DAE" wp14:editId="261598BB">
            <wp:extent cx="5409127" cy="4482756"/>
            <wp:effectExtent l="0" t="0" r="1270" b="63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1670" cy="449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1CAD" w14:textId="77777777" w:rsidR="000D21B4" w:rsidRDefault="000D21B4"/>
    <w:p w14:paraId="52FA0401" w14:textId="77777777" w:rsidR="002A16B6" w:rsidRDefault="000D21B4" w:rsidP="000D21B4">
      <w:r>
        <w:t>You can use Prototype inheritance to change a class of an object in the middle of a script!</w:t>
      </w:r>
    </w:p>
    <w:p w14:paraId="141A400C" w14:textId="77777777" w:rsidR="002A16B6" w:rsidRDefault="002A16B6" w:rsidP="000D21B4"/>
    <w:p w14:paraId="2079CDB0" w14:textId="036827C7" w:rsidR="002A16B6" w:rsidRDefault="002A16B6" w:rsidP="000D21B4">
      <w:pPr>
        <w:rPr>
          <w:i/>
          <w:iCs/>
        </w:rPr>
      </w:pPr>
      <w:r>
        <w:rPr>
          <w:i/>
          <w:iCs/>
        </w:rPr>
        <w:t>Public and private methods</w:t>
      </w:r>
    </w:p>
    <w:p w14:paraId="4DCAC200" w14:textId="77777777" w:rsidR="00A33E41" w:rsidRDefault="00A33E41" w:rsidP="000D21B4">
      <w:pPr>
        <w:rPr>
          <w:i/>
          <w:iCs/>
        </w:rPr>
      </w:pPr>
    </w:p>
    <w:p w14:paraId="4DA7FFA2" w14:textId="77777777" w:rsidR="002A16B6" w:rsidRDefault="002A16B6" w:rsidP="000D21B4">
      <w:r>
        <w:t>Public means they can be changed, private means they can’t.</w:t>
      </w:r>
    </w:p>
    <w:p w14:paraId="56104851" w14:textId="77777777" w:rsidR="00A92CC8" w:rsidRDefault="002B1792" w:rsidP="000D21B4">
      <w:r w:rsidRPr="002B1792">
        <w:rPr>
          <w:noProof/>
        </w:rPr>
        <w:lastRenderedPageBreak/>
        <w:drawing>
          <wp:inline distT="0" distB="0" distL="0" distR="0" wp14:anchorId="5AB16FE5" wp14:editId="28CBF18A">
            <wp:extent cx="4479632" cy="3071611"/>
            <wp:effectExtent l="0" t="0" r="3810" b="1905"/>
            <wp:docPr id="9" name="Picture 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2400" cy="308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41C6" w14:textId="77777777" w:rsidR="00542D0F" w:rsidRDefault="00A92CC8" w:rsidP="000D21B4">
      <w:r w:rsidRPr="00A92CC8">
        <w:rPr>
          <w:noProof/>
        </w:rPr>
        <w:drawing>
          <wp:inline distT="0" distB="0" distL="0" distR="0" wp14:anchorId="319D341A" wp14:editId="4E46853E">
            <wp:extent cx="5943600" cy="2323465"/>
            <wp:effectExtent l="0" t="0" r="0" b="63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F39F" w14:textId="77777777" w:rsidR="00542D0F" w:rsidRDefault="00542D0F" w:rsidP="000D21B4"/>
    <w:p w14:paraId="74202971" w14:textId="77777777" w:rsidR="0007456B" w:rsidRDefault="00542D0F" w:rsidP="000D21B4">
      <w:r w:rsidRPr="00542D0F">
        <w:rPr>
          <w:noProof/>
        </w:rPr>
        <w:lastRenderedPageBreak/>
        <w:drawing>
          <wp:inline distT="0" distB="0" distL="0" distR="0" wp14:anchorId="733784E3" wp14:editId="27576514">
            <wp:extent cx="4549547" cy="3503054"/>
            <wp:effectExtent l="0" t="0" r="0" b="254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1355" cy="351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78E4" w14:textId="77777777" w:rsidR="000703E6" w:rsidRDefault="0007456B" w:rsidP="000D21B4">
      <w:r w:rsidRPr="0007456B">
        <w:rPr>
          <w:noProof/>
        </w:rPr>
        <w:drawing>
          <wp:inline distT="0" distB="0" distL="0" distR="0" wp14:anchorId="58A16EFD" wp14:editId="2BE4978A">
            <wp:extent cx="5943600" cy="3238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1797" w14:textId="77777777" w:rsidR="000703E6" w:rsidRDefault="000703E6" w:rsidP="000D21B4"/>
    <w:p w14:paraId="184541D3" w14:textId="77777777" w:rsidR="000703E6" w:rsidRDefault="000703E6" w:rsidP="000D21B4">
      <w:pPr>
        <w:rPr>
          <w:i/>
          <w:iCs/>
        </w:rPr>
      </w:pPr>
      <w:r>
        <w:rPr>
          <w:i/>
          <w:iCs/>
        </w:rPr>
        <w:t>Getters and Setters</w:t>
      </w:r>
    </w:p>
    <w:p w14:paraId="5DA6E588" w14:textId="77777777" w:rsidR="00EE51C2" w:rsidRDefault="00AC24BB" w:rsidP="000D21B4">
      <w:r w:rsidRPr="00AC24BB">
        <w:rPr>
          <w:noProof/>
        </w:rPr>
        <w:drawing>
          <wp:inline distT="0" distB="0" distL="0" distR="0" wp14:anchorId="60D0DFAB" wp14:editId="74D8D393">
            <wp:extent cx="5943600" cy="279971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EE95" w14:textId="77777777" w:rsidR="00EE51C2" w:rsidRDefault="00EE51C2" w:rsidP="000D21B4"/>
    <w:p w14:paraId="174635AB" w14:textId="77777777" w:rsidR="005D19D5" w:rsidRDefault="005D19D5" w:rsidP="000D21B4">
      <w:pPr>
        <w:rPr>
          <w:i/>
          <w:iCs/>
        </w:rPr>
      </w:pPr>
    </w:p>
    <w:p w14:paraId="4FED1461" w14:textId="77777777" w:rsidR="005D19D5" w:rsidRDefault="005D19D5" w:rsidP="000D21B4">
      <w:pPr>
        <w:rPr>
          <w:i/>
          <w:iCs/>
        </w:rPr>
      </w:pPr>
    </w:p>
    <w:p w14:paraId="3D4691C7" w14:textId="77777777" w:rsidR="005D19D5" w:rsidRDefault="005D19D5" w:rsidP="000D21B4">
      <w:pPr>
        <w:rPr>
          <w:i/>
          <w:iCs/>
        </w:rPr>
      </w:pPr>
    </w:p>
    <w:p w14:paraId="33614118" w14:textId="77777777" w:rsidR="005D19D5" w:rsidRDefault="005D19D5" w:rsidP="000D21B4">
      <w:pPr>
        <w:rPr>
          <w:i/>
          <w:iCs/>
        </w:rPr>
      </w:pPr>
    </w:p>
    <w:p w14:paraId="02B18606" w14:textId="77777777" w:rsidR="005D19D5" w:rsidRDefault="005D19D5" w:rsidP="000D21B4">
      <w:pPr>
        <w:rPr>
          <w:i/>
          <w:iCs/>
        </w:rPr>
      </w:pPr>
    </w:p>
    <w:p w14:paraId="2ED50086" w14:textId="350B0452" w:rsidR="00EE51C2" w:rsidRDefault="00EE51C2" w:rsidP="000D21B4">
      <w:pPr>
        <w:rPr>
          <w:i/>
          <w:iCs/>
        </w:rPr>
      </w:pPr>
      <w:r>
        <w:rPr>
          <w:i/>
          <w:iCs/>
        </w:rPr>
        <w:lastRenderedPageBreak/>
        <w:t xml:space="preserve">Creating objects from objects </w:t>
      </w:r>
    </w:p>
    <w:p w14:paraId="00B6B222" w14:textId="0252473B" w:rsidR="00262CE7" w:rsidRDefault="00C67B9B" w:rsidP="000D21B4">
      <w:r w:rsidRPr="00C67B9B">
        <w:rPr>
          <w:noProof/>
        </w:rPr>
        <w:drawing>
          <wp:inline distT="0" distB="0" distL="0" distR="0" wp14:anchorId="090D1663" wp14:editId="2F4E302C">
            <wp:extent cx="5057520" cy="4372377"/>
            <wp:effectExtent l="0" t="0" r="0" b="0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5282" cy="437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4367" w14:textId="2BBD9D44" w:rsidR="006A0D47" w:rsidRDefault="006A0D47" w:rsidP="000D21B4"/>
    <w:p w14:paraId="2446F1D4" w14:textId="450EE746" w:rsidR="006A0D47" w:rsidRDefault="006A0D47" w:rsidP="000D21B4">
      <w:r>
        <w:t>You can add properties and methods to objects using the mixin() function.</w:t>
      </w:r>
    </w:p>
    <w:p w14:paraId="67CB53A6" w14:textId="7E5504BB" w:rsidR="00C51BFC" w:rsidRDefault="00C51BFC" w:rsidP="000D21B4"/>
    <w:p w14:paraId="1EA37CB0" w14:textId="39328A31" w:rsidR="00C51BFC" w:rsidRPr="00C51BFC" w:rsidRDefault="00C51BFC" w:rsidP="000D21B4">
      <w:pPr>
        <w:rPr>
          <w:b/>
          <w:bCs/>
        </w:rPr>
      </w:pPr>
      <w:r>
        <w:rPr>
          <w:b/>
          <w:bCs/>
        </w:rPr>
        <w:t>Chapter 15: Modern JavaScript Development</w:t>
      </w:r>
    </w:p>
    <w:p w14:paraId="5E8E3CE5" w14:textId="3BAC4194" w:rsidR="00262CE7" w:rsidRDefault="00C71657" w:rsidP="00774100">
      <w:pPr>
        <w:rPr>
          <w:i/>
          <w:iCs/>
        </w:rPr>
      </w:pPr>
      <w:r>
        <w:rPr>
          <w:i/>
          <w:iCs/>
        </w:rPr>
        <w:t>Modular JavaScript</w:t>
      </w:r>
    </w:p>
    <w:p w14:paraId="5A5CAEDE" w14:textId="5673BF0C" w:rsidR="00C71657" w:rsidRDefault="002D2124" w:rsidP="002D2124">
      <w:pPr>
        <w:pStyle w:val="ListParagraph"/>
        <w:numPr>
          <w:ilvl w:val="0"/>
          <w:numId w:val="5"/>
        </w:numPr>
      </w:pPr>
      <w:r>
        <w:t>Keeping code organized in separate, reusable files.</w:t>
      </w:r>
    </w:p>
    <w:p w14:paraId="31751B42" w14:textId="7C57BE26" w:rsidR="00F56343" w:rsidRDefault="00F56343" w:rsidP="002D2124">
      <w:pPr>
        <w:pStyle w:val="ListParagraph"/>
        <w:numPr>
          <w:ilvl w:val="0"/>
          <w:numId w:val="5"/>
        </w:numPr>
      </w:pPr>
      <w:r>
        <w:t>Code in a module should have a single purpose.</w:t>
      </w:r>
    </w:p>
    <w:p w14:paraId="4D26B23D" w14:textId="1E544A4D" w:rsidR="00F56343" w:rsidRDefault="00F56343" w:rsidP="002D2124">
      <w:pPr>
        <w:pStyle w:val="ListParagraph"/>
        <w:numPr>
          <w:ilvl w:val="0"/>
          <w:numId w:val="5"/>
        </w:numPr>
      </w:pPr>
      <w:r>
        <w:t xml:space="preserve">Allows a public API to be exposed while keeping the </w:t>
      </w:r>
      <w:r w:rsidR="00E574B3">
        <w:t>implementation</w:t>
      </w:r>
      <w:r>
        <w:t>hidden inside the module.</w:t>
      </w:r>
    </w:p>
    <w:p w14:paraId="22B3401F" w14:textId="77777777" w:rsidR="00CB7191" w:rsidRPr="00C71657" w:rsidRDefault="00CB7191" w:rsidP="00CB7191"/>
    <w:p w14:paraId="233BAB62" w14:textId="024B1EB0" w:rsidR="00CF7816" w:rsidRDefault="00CB7191" w:rsidP="00774100">
      <w:r w:rsidRPr="00CB7191">
        <w:rPr>
          <w:noProof/>
        </w:rPr>
        <w:lastRenderedPageBreak/>
        <w:drawing>
          <wp:inline distT="0" distB="0" distL="0" distR="0" wp14:anchorId="48CF79E5" wp14:editId="31D2E294">
            <wp:extent cx="4752194" cy="3570238"/>
            <wp:effectExtent l="0" t="0" r="0" b="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8863" cy="357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EE07" w14:textId="678C3CD6" w:rsidR="005771F6" w:rsidRDefault="005771F6" w:rsidP="00774100"/>
    <w:p w14:paraId="0A06DABA" w14:textId="023B0B67" w:rsidR="005771F6" w:rsidRDefault="005771F6" w:rsidP="00774100">
      <w:r w:rsidRPr="005771F6">
        <w:rPr>
          <w:noProof/>
        </w:rPr>
        <w:lastRenderedPageBreak/>
        <w:drawing>
          <wp:inline distT="0" distB="0" distL="0" distR="0" wp14:anchorId="2E3115D5" wp14:editId="557DA7AE">
            <wp:extent cx="5943600" cy="4596765"/>
            <wp:effectExtent l="0" t="0" r="0" b="635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2D3F" w14:textId="3C63A058" w:rsidR="00CF7816" w:rsidRDefault="00CF7816" w:rsidP="00774100"/>
    <w:p w14:paraId="550B2AB5" w14:textId="13A87D2F" w:rsidR="00B43A9C" w:rsidRDefault="00B43A9C" w:rsidP="00774100">
      <w:r w:rsidRPr="00B43A9C">
        <w:rPr>
          <w:noProof/>
        </w:rPr>
        <w:drawing>
          <wp:inline distT="0" distB="0" distL="0" distR="0" wp14:anchorId="41D73C75" wp14:editId="1B500BC3">
            <wp:extent cx="5943600" cy="1958975"/>
            <wp:effectExtent l="0" t="0" r="0" b="0"/>
            <wp:docPr id="17" name="Picture 1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C547" w14:textId="55DF39D7" w:rsidR="005F3FFC" w:rsidRDefault="005F3FFC" w:rsidP="00774100">
      <w:pPr>
        <w:rPr>
          <w:i/>
          <w:iCs/>
        </w:rPr>
      </w:pPr>
      <w:r w:rsidRPr="005F3FFC">
        <w:rPr>
          <w:i/>
          <w:iCs/>
          <w:noProof/>
        </w:rPr>
        <w:lastRenderedPageBreak/>
        <w:drawing>
          <wp:inline distT="0" distB="0" distL="0" distR="0" wp14:anchorId="6FBAD0AF" wp14:editId="62CC561B">
            <wp:extent cx="5943600" cy="2997200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DC83" w14:textId="0A271E64" w:rsidR="005F3FFC" w:rsidRDefault="00C970AA" w:rsidP="00774100">
      <w:pPr>
        <w:rPr>
          <w:i/>
          <w:iCs/>
        </w:rPr>
      </w:pPr>
      <w:r w:rsidRPr="00C970AA">
        <w:rPr>
          <w:i/>
          <w:iCs/>
          <w:noProof/>
        </w:rPr>
        <w:drawing>
          <wp:inline distT="0" distB="0" distL="0" distR="0" wp14:anchorId="575DCEFA" wp14:editId="0F8EA7B9">
            <wp:extent cx="5943600" cy="5168900"/>
            <wp:effectExtent l="0" t="0" r="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90B6" w14:textId="0EF2E4E5" w:rsidR="00880E87" w:rsidRDefault="00880E87" w:rsidP="00774100">
      <w:pPr>
        <w:rPr>
          <w:i/>
          <w:iCs/>
        </w:rPr>
      </w:pPr>
      <w:r w:rsidRPr="00880E87">
        <w:rPr>
          <w:i/>
          <w:iCs/>
          <w:noProof/>
        </w:rPr>
        <w:lastRenderedPageBreak/>
        <w:drawing>
          <wp:inline distT="0" distB="0" distL="0" distR="0" wp14:anchorId="1743EA94" wp14:editId="0DEE107F">
            <wp:extent cx="5943600" cy="269811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E72C" w14:textId="0A755675" w:rsidR="00D37A08" w:rsidRDefault="00D37A08" w:rsidP="00774100">
      <w:pPr>
        <w:rPr>
          <w:i/>
          <w:iCs/>
        </w:rPr>
      </w:pPr>
    </w:p>
    <w:p w14:paraId="52828751" w14:textId="2197E627" w:rsidR="00D37A08" w:rsidRPr="00D37A08" w:rsidRDefault="00D37A08" w:rsidP="00774100">
      <w:r>
        <w:t>Note that modules only work via HTTP. Use a server to work with them.</w:t>
      </w:r>
    </w:p>
    <w:p w14:paraId="243F5CB3" w14:textId="585AB9C0" w:rsidR="00D20BC9" w:rsidRDefault="00D20BC9" w:rsidP="00774100">
      <w:pPr>
        <w:rPr>
          <w:i/>
          <w:iCs/>
        </w:rPr>
      </w:pPr>
      <w:r>
        <w:rPr>
          <w:i/>
          <w:iCs/>
        </w:rPr>
        <w:t>Applications for work</w:t>
      </w:r>
    </w:p>
    <w:p w14:paraId="3235644D" w14:textId="6C7F92CE" w:rsidR="00D20BC9" w:rsidRDefault="00D20BC9" w:rsidP="00683868">
      <w:pPr>
        <w:pStyle w:val="ListParagraph"/>
        <w:numPr>
          <w:ilvl w:val="0"/>
          <w:numId w:val="2"/>
        </w:numPr>
      </w:pPr>
      <w:r>
        <w:t>Use .focus() to focus a field in a form. I can make the first field in the form automatically focused.</w:t>
      </w:r>
    </w:p>
    <w:p w14:paraId="752FD4BB" w14:textId="352C2982" w:rsidR="00D20BC9" w:rsidRDefault="00D20BC9" w:rsidP="00683868">
      <w:pPr>
        <w:pStyle w:val="ListParagraph"/>
        <w:numPr>
          <w:ilvl w:val="0"/>
          <w:numId w:val="2"/>
        </w:numPr>
      </w:pPr>
      <w:r>
        <w:t>I can also use the placeholder attribute in html to give fields placeholder text. This way I can give hints on how to fill out a form.</w:t>
      </w:r>
    </w:p>
    <w:p w14:paraId="7A412528" w14:textId="363D2113" w:rsidR="00683868" w:rsidRPr="00D20BC9" w:rsidRDefault="00683868" w:rsidP="00683868">
      <w:pPr>
        <w:pStyle w:val="ListParagraph"/>
        <w:numPr>
          <w:ilvl w:val="0"/>
          <w:numId w:val="2"/>
        </w:numPr>
      </w:pPr>
      <w:r w:rsidRPr="00683868">
        <w:rPr>
          <w:noProof/>
        </w:rPr>
        <w:drawing>
          <wp:inline distT="0" distB="0" distL="0" distR="0" wp14:anchorId="622AA433" wp14:editId="0BFD966E">
            <wp:extent cx="3973132" cy="1127419"/>
            <wp:effectExtent l="0" t="0" r="2540" b="3175"/>
            <wp:docPr id="2" name="Picture 2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0179" cy="112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B292" w14:textId="7D1615C0" w:rsidR="00706BA4" w:rsidRDefault="00D62F98" w:rsidP="00774100">
      <w:r w:rsidRPr="00D62F98">
        <w:rPr>
          <w:noProof/>
        </w:rPr>
        <w:drawing>
          <wp:inline distT="0" distB="0" distL="0" distR="0" wp14:anchorId="70DDF9DB" wp14:editId="08223018">
            <wp:extent cx="3844344" cy="603348"/>
            <wp:effectExtent l="0" t="0" r="3810" b="635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0415" cy="6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672D" w14:textId="0A0BC91B" w:rsidR="00733492" w:rsidRDefault="00733492" w:rsidP="00733492">
      <w:pPr>
        <w:pStyle w:val="ListParagraph"/>
        <w:numPr>
          <w:ilvl w:val="0"/>
          <w:numId w:val="3"/>
        </w:numPr>
      </w:pPr>
      <w:r>
        <w:t xml:space="preserve">For dropdown menus, I can have a </w:t>
      </w:r>
      <w:r w:rsidR="0095475A">
        <w:t>default</w:t>
      </w:r>
      <w:r>
        <w:t xml:space="preserve"> value with no value for the help tex</w:t>
      </w:r>
      <w:r w:rsidR="002531FD">
        <w:t>t</w:t>
      </w:r>
      <w:r w:rsidR="00C45F1E">
        <w:t>.</w:t>
      </w:r>
    </w:p>
    <w:p w14:paraId="0759279D" w14:textId="6A541231" w:rsidR="0095475A" w:rsidRDefault="0095475A" w:rsidP="0095475A">
      <w:pPr>
        <w:pStyle w:val="ListParagraph"/>
      </w:pPr>
      <w:r w:rsidRPr="0095475A">
        <w:rPr>
          <w:noProof/>
        </w:rPr>
        <w:drawing>
          <wp:inline distT="0" distB="0" distL="0" distR="0" wp14:anchorId="364AD5DE" wp14:editId="3048BEF4">
            <wp:extent cx="3946974" cy="1165538"/>
            <wp:effectExtent l="0" t="0" r="3175" b="317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7773" cy="116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AECC" w14:textId="79F0A392" w:rsidR="00706BA4" w:rsidRDefault="00E17D48" w:rsidP="00E17D48">
      <w:pPr>
        <w:pStyle w:val="ListParagraph"/>
        <w:numPr>
          <w:ilvl w:val="0"/>
          <w:numId w:val="3"/>
        </w:numPr>
      </w:pPr>
      <w:r>
        <w:t xml:space="preserve">I can write a script to validate fields. For example, it can validate </w:t>
      </w:r>
      <w:r w:rsidR="006D1800">
        <w:t>telephone numbers, email addresses, etc.</w:t>
      </w:r>
    </w:p>
    <w:p w14:paraId="1FBFFF71" w14:textId="7F037CE1" w:rsidR="00F03903" w:rsidRDefault="00F03903" w:rsidP="00F03903">
      <w:pPr>
        <w:pStyle w:val="ListParagraph"/>
        <w:numPr>
          <w:ilvl w:val="1"/>
          <w:numId w:val="3"/>
        </w:numPr>
      </w:pPr>
      <w:r>
        <w:t>I can validate fields by inserting another label below the other labels</w:t>
      </w:r>
    </w:p>
    <w:p w14:paraId="43DAB734" w14:textId="12515ED6" w:rsidR="00F03903" w:rsidRDefault="00C335E1" w:rsidP="00C335E1">
      <w:pPr>
        <w:pStyle w:val="ListParagraph"/>
        <w:ind w:left="1080"/>
      </w:pPr>
      <w:r w:rsidRPr="00C335E1">
        <w:rPr>
          <w:noProof/>
        </w:rPr>
        <w:lastRenderedPageBreak/>
        <w:drawing>
          <wp:inline distT="0" distB="0" distL="0" distR="0" wp14:anchorId="5C93A1BB" wp14:editId="5E6299E9">
            <wp:extent cx="3228918" cy="1796603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6244" cy="180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F8A">
        <w:t>\</w:t>
      </w:r>
    </w:p>
    <w:p w14:paraId="56AFF87B" w14:textId="76B2E27F" w:rsidR="00690F8A" w:rsidRDefault="00690F8A" w:rsidP="00690F8A">
      <w:pPr>
        <w:pStyle w:val="ListParagraph"/>
        <w:numPr>
          <w:ilvl w:val="0"/>
          <w:numId w:val="3"/>
        </w:numPr>
      </w:pPr>
      <w:r>
        <w:t>If there is an error on the form, I can disable the next step button</w:t>
      </w:r>
      <w:r w:rsidR="00F92717">
        <w:t>. Just add the disabled attribute to the button.</w:t>
      </w:r>
    </w:p>
    <w:p w14:paraId="47A80F28" w14:textId="77777777" w:rsidR="00CF7816" w:rsidRDefault="00CF7816" w:rsidP="00CF7816"/>
    <w:p w14:paraId="47A562E8" w14:textId="33E25F0B" w:rsidR="00706BA4" w:rsidRDefault="00706BA4" w:rsidP="00774100">
      <w:pPr>
        <w:rPr>
          <w:i/>
          <w:iCs/>
        </w:rPr>
      </w:pPr>
      <w:r>
        <w:rPr>
          <w:i/>
          <w:iCs/>
        </w:rPr>
        <w:t>Questions</w:t>
      </w:r>
    </w:p>
    <w:p w14:paraId="0E64FA72" w14:textId="3653B9CF" w:rsidR="00706BA4" w:rsidRPr="00706BA4" w:rsidRDefault="00706BA4" w:rsidP="00706BA4">
      <w:pPr>
        <w:pStyle w:val="ListParagraph"/>
        <w:numPr>
          <w:ilvl w:val="0"/>
          <w:numId w:val="1"/>
        </w:numPr>
      </w:pPr>
      <w:r>
        <w:t>Is PHP still widely used? Are there better server-side alternatives?</w:t>
      </w:r>
    </w:p>
    <w:sectPr w:rsidR="00706BA4" w:rsidRPr="00706B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B22830"/>
    <w:multiLevelType w:val="hybridMultilevel"/>
    <w:tmpl w:val="02F83AD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2B5359F3"/>
    <w:multiLevelType w:val="hybridMultilevel"/>
    <w:tmpl w:val="D4100B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7B4181"/>
    <w:multiLevelType w:val="hybridMultilevel"/>
    <w:tmpl w:val="8FBA35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5B7450"/>
    <w:multiLevelType w:val="hybridMultilevel"/>
    <w:tmpl w:val="EB549C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CA09A0"/>
    <w:multiLevelType w:val="hybridMultilevel"/>
    <w:tmpl w:val="421CAD5E"/>
    <w:lvl w:ilvl="0" w:tplc="AAE0E46A">
      <w:start w:val="1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9E9"/>
    <w:rsid w:val="000703E6"/>
    <w:rsid w:val="00071579"/>
    <w:rsid w:val="0007456B"/>
    <w:rsid w:val="000850C8"/>
    <w:rsid w:val="000C1C4C"/>
    <w:rsid w:val="000D21B4"/>
    <w:rsid w:val="0012284B"/>
    <w:rsid w:val="001E2130"/>
    <w:rsid w:val="002531FD"/>
    <w:rsid w:val="00262CE7"/>
    <w:rsid w:val="002663B4"/>
    <w:rsid w:val="0027194D"/>
    <w:rsid w:val="0028782C"/>
    <w:rsid w:val="002A16B6"/>
    <w:rsid w:val="002A574F"/>
    <w:rsid w:val="002B0067"/>
    <w:rsid w:val="002B1792"/>
    <w:rsid w:val="002D2124"/>
    <w:rsid w:val="003A56F9"/>
    <w:rsid w:val="004921A7"/>
    <w:rsid w:val="00501FF5"/>
    <w:rsid w:val="00542D0F"/>
    <w:rsid w:val="005771F6"/>
    <w:rsid w:val="005904DB"/>
    <w:rsid w:val="005D0669"/>
    <w:rsid w:val="005D19D5"/>
    <w:rsid w:val="005F3FFC"/>
    <w:rsid w:val="00683868"/>
    <w:rsid w:val="006909E9"/>
    <w:rsid w:val="00690F8A"/>
    <w:rsid w:val="006A0D47"/>
    <w:rsid w:val="006D1800"/>
    <w:rsid w:val="00706BA4"/>
    <w:rsid w:val="00733492"/>
    <w:rsid w:val="00774100"/>
    <w:rsid w:val="0079096A"/>
    <w:rsid w:val="00880E87"/>
    <w:rsid w:val="008A2649"/>
    <w:rsid w:val="008C2AF0"/>
    <w:rsid w:val="0095475A"/>
    <w:rsid w:val="009735E4"/>
    <w:rsid w:val="0098394C"/>
    <w:rsid w:val="00992EB7"/>
    <w:rsid w:val="00A14C4F"/>
    <w:rsid w:val="00A33E41"/>
    <w:rsid w:val="00A528DE"/>
    <w:rsid w:val="00A92CC8"/>
    <w:rsid w:val="00AC24BB"/>
    <w:rsid w:val="00B43A9C"/>
    <w:rsid w:val="00C011C2"/>
    <w:rsid w:val="00C335E1"/>
    <w:rsid w:val="00C45F1E"/>
    <w:rsid w:val="00C51BFC"/>
    <w:rsid w:val="00C636A8"/>
    <w:rsid w:val="00C67B9B"/>
    <w:rsid w:val="00C71657"/>
    <w:rsid w:val="00C970AA"/>
    <w:rsid w:val="00CA2A8B"/>
    <w:rsid w:val="00CB7191"/>
    <w:rsid w:val="00CF7816"/>
    <w:rsid w:val="00D20BC9"/>
    <w:rsid w:val="00D37A08"/>
    <w:rsid w:val="00D62F98"/>
    <w:rsid w:val="00D90FC9"/>
    <w:rsid w:val="00E17D48"/>
    <w:rsid w:val="00E574B3"/>
    <w:rsid w:val="00EE51C2"/>
    <w:rsid w:val="00F03903"/>
    <w:rsid w:val="00F56343"/>
    <w:rsid w:val="00F64338"/>
    <w:rsid w:val="00F92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E901B0"/>
  <w15:chartTrackingRefBased/>
  <w15:docId w15:val="{CC812777-2473-3844-BC40-8F3FD258A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B00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006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06B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www.sitepoint.com/premium/books/javascript-novice-to-ninja-2nd-edition/read/12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www.sitepoint.com/premium/books/javascript-novice-to-ninja-2nd-edition/read/8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11</Pages>
  <Words>384</Words>
  <Characters>2190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Jaden Mounteer</dc:creator>
  <cp:keywords/>
  <dc:description/>
  <cp:lastModifiedBy>Jaden Mounteer</cp:lastModifiedBy>
  <cp:revision>69</cp:revision>
  <dcterms:created xsi:type="dcterms:W3CDTF">2021-10-04T12:26:00Z</dcterms:created>
  <dcterms:modified xsi:type="dcterms:W3CDTF">2021-10-06T13:34:00Z</dcterms:modified>
</cp:coreProperties>
</file>